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B8" w:rsidRDefault="008903B8" w:rsidP="008903B8">
      <w:pPr>
        <w:pStyle w:val="BodyText"/>
        <w:ind w:left="3688"/>
        <w:rPr>
          <w:sz w:val="20"/>
          <w:u w:val="none"/>
        </w:rPr>
      </w:pPr>
      <w:r>
        <w:rPr>
          <w:noProof/>
          <w:sz w:val="20"/>
          <w:u w:val="none"/>
          <w:lang w:val="en-US" w:eastAsia="en-US"/>
        </w:rPr>
        <w:drawing>
          <wp:inline distT="0" distB="0" distL="0" distR="0" wp14:anchorId="2B1BB04D" wp14:editId="60474E0A">
            <wp:extent cx="3768092" cy="8004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092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B8" w:rsidRDefault="008903B8" w:rsidP="008903B8">
      <w:pPr>
        <w:spacing w:before="40"/>
        <w:ind w:left="117"/>
        <w:rPr>
          <w:rFonts w:ascii="Trebuchet MS" w:hAnsi="Trebuchet MS"/>
          <w:b/>
          <w:i/>
          <w:sz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368935</wp:posOffset>
                </wp:positionV>
                <wp:extent cx="435610" cy="3998595"/>
                <wp:effectExtent l="5715" t="6985" r="6350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3998595"/>
                          <a:chOff x="1164" y="581"/>
                          <a:chExt cx="686" cy="6297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3" y="586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3" y="1134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3" y="1679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3" y="2227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3" y="2775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3" y="3323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3" y="3868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3" y="4416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73" y="4963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73" y="5511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73" y="6059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9" y="581"/>
                            <a:ext cx="0" cy="6297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73" y="6874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44" y="581"/>
                            <a:ext cx="0" cy="6297"/>
                          </a:xfrm>
                          <a:prstGeom prst="line">
                            <a:avLst/>
                          </a:prstGeom>
                          <a:noFill/>
                          <a:ln w="5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BB69C" id="Group 5" o:spid="_x0000_s1026" style="position:absolute;margin-left:58.2pt;margin-top:29.05pt;width:34.3pt;height:314.85pt;z-index:-251654144;mso-position-horizontal-relative:page" coordorigin="1164,581" coordsize="686,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">
                <v:line id="Line 6" o:spid="_x0000_s1027" style="position:absolute;visibility:visible;mso-wrap-style:square" from="1173,586" to="1839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RXsIAAADaAAAADwAAAGRycy9kb3ducmV2LnhtbESPQWvCQBSE70L/w/IKXqRu7CHa1FVE&#10;KPQmJv6A1+xLNjT7Ns1uk/jvXUHwOMzMN8x2P9lWDNT7xrGC1TIBQVw63XCt4FJ8vW1A+ICssXVM&#10;Cq7kYb97mW0x027kMw15qEWEsM9QgQmhy6T0pSGLfuk64uhVrrcYouxrqXscI9y28j1JUmmx4bhg&#10;sKOjofI3/7cKur9iPaWnxdUcq3EY8p/iQ/tCqfnrdPgEEWgKz/Cj/a0VpHC/Em+A3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lRXsIAAADaAAAADwAAAAAAAAAAAAAA&#10;AAChAgAAZHJzL2Rvd25yZXYueG1sUEsFBgAAAAAEAAQA+QAAAJADAAAAAA==&#10;" strokeweight=".16656mm"/>
                <v:line id="Line 7" o:spid="_x0000_s1028" style="position:absolute;visibility:visible;mso-wrap-style:square" from="1173,1134" to="18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X0xcEAAADaAAAADwAAAGRycy9kb3ducmV2LnhtbESPQYvCMBSE74L/ITzBi6ypHnS3GmUR&#10;FvYmtv6At82zKTYv3Sa29d8bQfA4zMw3zHY/2Fp01PrKsYLFPAFBXDhdcangnP98fILwAVlj7ZgU&#10;3MnDfjcebTHVrucTdVkoRYSwT1GBCaFJpfSFIYt+7hri6F1cazFE2ZZSt9hHuK3lMklW0mLFccFg&#10;QwdDxTW7WQXNf74eVsfZ3Rwufddlf/mX9rlS08nwvQERaAjv8Kv9qxWs4Xkl3gC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9fTFwQAAANoAAAAPAAAAAAAAAAAAAAAA&#10;AKECAABkcnMvZG93bnJldi54bWxQSwUGAAAAAAQABAD5AAAAjwMAAAAA&#10;" strokeweight=".16656mm"/>
                <v:line id="Line 8" o:spid="_x0000_s1029" style="position:absolute;visibility:visible;mso-wrap-style:square" from="1173,1679" to="1839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pgt74AAADaAAAADwAAAGRycy9kb3ducmV2LnhtbERPzYrCMBC+C75DGMGLaLoeXK1GEUHw&#10;Jtv6AGMzNsVmUptsW9/eHBb2+PH97w6DrUVHra8cK/haJCCIC6crLhXc8vN8DcIHZI21Y1LwJg+H&#10;/Xi0w1S7nn+oy0IpYgj7FBWYEJpUSl8YsugXriGO3MO1FkOEbSl1i30Mt7VcJslKWqw4Nhhs6GSo&#10;eGa/VkHzyr+H1XX2NqdH33XZPd9onys1nQzHLYhAQ/gX/7kvWkHcGq/EGyD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amC3vgAAANoAAAAPAAAAAAAAAAAAAAAAAKEC&#10;AABkcnMvZG93bnJldi54bWxQSwUGAAAAAAQABAD5AAAAjAMAAAAA&#10;" strokeweight=".16656mm"/>
                <v:line id="Line 9" o:spid="_x0000_s1030" style="position:absolute;visibility:visible;mso-wrap-style:square" from="1173,2227" to="1839,2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bFLMIAAADaAAAADwAAAGRycy9kb3ducmV2LnhtbESPwWrDMBBE74X8g9hCL6WWm0OauJZN&#10;CQRyK7XzARtrY5laK8dSbOfvq0Khx2Fm3jB5udheTDT6zrGC1yQFQdw43XGr4FQfXrYgfEDW2Dsm&#10;BXfyUBarhxwz7Wb+oqkKrYgQ9hkqMCEMmZS+MWTRJ24gjt7FjRZDlGMr9YhzhNtertN0Iy12HBcM&#10;DrQ31HxXN6tguNZvy+bz+W72l3maqnO9075W6ulx+XgHEWgJ/+G/9lEr2MHvlX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bFLMIAAADaAAAADwAAAAAAAAAAAAAA&#10;AAChAgAAZHJzL2Rvd25yZXYueG1sUEsFBgAAAAAEAAQA+QAAAJADAAAAAA==&#10;" strokeweight=".16656mm"/>
                <v:line id="Line 10" o:spid="_x0000_s1031" style="position:absolute;visibility:visible;mso-wrap-style:square" from="1173,2775" to="1839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Rya8MAAADbAAAADwAAAGRycy9kb3ducmV2LnhtbESPQW/CMAyF70j7D5EncUEjHQfGCgFN&#10;SEjcprX8ANOYpqJxuiZry7+fD5N2s/We3/u8O0y+VQP1sQls4HWZgSKugm24NnApTy8bUDEhW2wD&#10;k4EHRTjsn2Y7zG0Y+YuGItVKQjjmaMCl1OVax8qRx7gMHbFot9B7TLL2tbY9jhLuW73KsrX22LA0&#10;OOzo6Ki6Fz/eQPddvk3rz8XDHW/jMBTX8t3G0pj58/SxBZVoSv/mv+uzFXyhl19kAL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0cmvDAAAA2wAAAA8AAAAAAAAAAAAA&#10;AAAAoQIAAGRycy9kb3ducmV2LnhtbFBLBQYAAAAABAAEAPkAAACRAwAAAAA=&#10;" strokeweight=".16656mm"/>
                <v:line id="Line 11" o:spid="_x0000_s1032" style="position:absolute;visibility:visible;mso-wrap-style:square" from="1173,3323" to="1839,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X8MAAAADbAAAADwAAAGRycy9kb3ducmV2LnhtbERPzYrCMBC+C75DGMGLrKl70N1qlEUQ&#10;9ia2PsBsMzbFZtJtYlvf3giCt/n4fmezG2wtOmp95VjBYp6AIC6crrhUcM4PH18gfEDWWDsmBXfy&#10;sNuORxtMtev5RF0WShFD2KeowITQpFL6wpBFP3cNceQurrUYImxLqVvsY7it5WeSLKXFimODwYb2&#10;hoprdrMKmv98NSyPs7vZX/quy/7yb+1zpaaT4WcNItAQ3uKX+1fH+Qt4/hIPk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41/DAAAAA2wAAAA8AAAAAAAAAAAAAAAAA&#10;oQIAAGRycy9kb3ducmV2LnhtbFBLBQYAAAAABAAEAPkAAACOAwAAAAA=&#10;" strokeweight=".16656mm"/>
                <v:line id="Line 12" o:spid="_x0000_s1033" style="position:absolute;visibility:visible;mso-wrap-style:square" from="1173,3868" to="1839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pJh8EAAADbAAAADwAAAGRycy9kb3ducmV2LnhtbERPS2rDMBDdF3oHMYVuSizXizRxo4QQ&#10;CGRXaucAE2tsmVojx1L9uX1VKHQ3j/ed3WG2nRhp8K1jBa9JCoK4crrlRsG1PK82IHxA1tg5JgUL&#10;eTjsHx92mGs38SeNRWhEDGGfowITQp9L6StDFn3ieuLI1W6wGCIcGqkHnGK47WSWpmtpseXYYLCn&#10;k6Hqq/i2Cvp7+TavP14Wc6qncSxu5Vb7Uqnnp/n4DiLQHP7Ff+6LjvMz+P0lHiD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kmHwQAAANsAAAAPAAAAAAAAAAAAAAAA&#10;AKECAABkcnMvZG93bnJldi54bWxQSwUGAAAAAAQABAD5AAAAjwMAAAAA&#10;" strokeweight=".16656mm"/>
                <v:line id="Line 13" o:spid="_x0000_s1034" style="position:absolute;visibility:visible;mso-wrap-style:square" from="1173,4416" to="1839,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bsHMEAAADbAAAADwAAAGRycy9kb3ducmV2LnhtbERPzWrCQBC+C77DMoVeRDe2oDZ1E0QQ&#10;eitNfIAxO2ZDs7Mxuybx7buFQm/z8f3OPp9sKwbqfeNYwXqVgCCunG64VnAuT8sdCB+QNbaOScGD&#10;POTZfLbHVLuRv2goQi1iCPsUFZgQulRKXxmy6FeuI47c1fUWQ4R9LXWPYwy3rXxJko202HBsMNjR&#10;0VD1Xdytgu5WbqfN5+JhjtdxGIpL+aZ9qdTz03R4BxFoCv/iP/eHjvNf4feXeIDM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JuwcwQAAANsAAAAPAAAAAAAAAAAAAAAA&#10;AKECAABkcnMvZG93bnJldi54bWxQSwUGAAAAAAQABAD5AAAAjwMAAAAA&#10;" strokeweight=".16656mm"/>
                <v:line id="Line 14" o:spid="_x0000_s1035" style="position:absolute;visibility:visible;mso-wrap-style:square" from="1173,4963" to="1839,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0aMEAAADbAAAADwAAAGRycy9kb3ducmV2LnhtbERPzWrCQBC+C77DMoVeRDeWojZ1E0QQ&#10;eitNfIAxO2ZDs7Mxuybx7buFQm/z8f3OPp9sKwbqfeNYwXqVgCCunG64VnAuT8sdCB+QNbaOScGD&#10;POTZfLbHVLuRv2goQi1iCPsUFZgQulRKXxmy6FeuI47c1fUWQ4R9LXWPYwy3rXxJko202HBsMNjR&#10;0VD1Xdytgu5WbqfN5+JhjtdxGIpL+aZ9qdTz03R4BxFoCv/iP/eHjvNf4feXeIDM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z3RowQAAANsAAAAPAAAAAAAAAAAAAAAA&#10;AKECAABkcnMvZG93bnJldi54bWxQSwUGAAAAAAQABAD5AAAAjwMAAAAA&#10;" strokeweight=".16656mm"/>
                <v:line id="Line 15" o:spid="_x0000_s1036" style="position:absolute;visibility:visible;mso-wrap-style:square" from="1173,5511" to="1839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PR88EAAADbAAAADwAAAGRycy9kb3ducmV2LnhtbERPzWrCQBC+C77DMoVeRDcWqjZ1E0QQ&#10;eitNfIAxO2ZDs7Mxuybx7buFQm/z8f3OPp9sKwbqfeNYwXqVgCCunG64VnAuT8sdCB+QNbaOScGD&#10;POTZfLbHVLuRv2goQi1iCPsUFZgQulRKXxmy6FeuI47c1fUWQ4R9LXWPYwy3rXxJko202HBsMNjR&#10;0VD1Xdytgu5WbqfN5+JhjtdxGIpL+aZ9qdTz03R4BxFoCv/iP/eHjvNf4feXeIDM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g9HzwQAAANsAAAAPAAAAAAAAAAAAAAAA&#10;AKECAABkcnMvZG93bnJldi54bWxQSwUGAAAAAAQABAD5AAAAjwMAAAAA&#10;" strokeweight=".16656mm"/>
                <v:line id="Line 16" o:spid="_x0000_s1037" style="position:absolute;visibility:visible;mso-wrap-style:square" from="1173,6059" to="1839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PhMAAAADbAAAADwAAAGRycy9kb3ducmV2LnhtbERPzWrCQBC+C32HZQpepG7sIdrUVUQo&#10;9CYmPsA0O8mGZmfT7DaJb+8Kgrf5+H5nu59sKwbqfeNYwWqZgCAunW64VnApvt42IHxA1tg6JgVX&#10;8rDfvcy2mGk38pmGPNQihrDPUIEJocuk9KUhi37pOuLIVa63GCLsa6l7HGO4beV7kqTSYsOxwWBH&#10;R0Plb/5vFXR/xXpKT4urOVbjMOQ/xYf2hVLz1+nwCSLQFJ7ih/tbx/kp3H+JB8jd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RT4TAAAAA2wAAAA8AAAAAAAAAAAAAAAAA&#10;oQIAAGRycy9kb3ducmV2LnhtbFBLBQYAAAAABAAEAPkAAACOAwAAAAA=&#10;" strokeweight=".16656mm"/>
                <v:line id="Line 17" o:spid="_x0000_s1038" style="position:absolute;visibility:visible;mso-wrap-style:square" from="1169,581" to="1169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3qH8EAAADbAAAADwAAAGRycy9kb3ducmV2LnhtbERPS2rDMBDdF3oHMYVuSiy3Cydxo4QQ&#10;CGRXaucAE2tsmVojx1L9uX1VKHQ3j/ed3WG2nRhp8K1jBa9JCoK4crrlRsG1PK82IHxA1tg5JgUL&#10;eTjsHx92mGs38SeNRWhEDGGfowITQp9L6StDFn3ieuLI1W6wGCIcGqkHnGK47eRbmmbSYsuxwWBP&#10;J0PVV/FtFfT3cj1nHy+LOdXTOBa3cqt9qdTz03x8BxFoDv/iP/dFx/lr+P0lHiD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eofwQAAANsAAAAPAAAAAAAAAAAAAAAA&#10;AKECAABkcnMvZG93bnJldi54bWxQSwUGAAAAAAQABAD5AAAAjwMAAAAA&#10;" strokeweight=".16656mm"/>
                <v:line id="Line 18" o:spid="_x0000_s1039" style="position:absolute;visibility:visible;mso-wrap-style:square" from="1173,6874" to="1839,6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+bcMAAADbAAAADwAAAGRycy9kb3ducmV2LnhtbESPQW/CMAyF70j7D5EncUEjHQfGCgFN&#10;SEjcprX8ANOYpqJxuiZry7+fD5N2s/We3/u8O0y+VQP1sQls4HWZgSKugm24NnApTy8bUDEhW2wD&#10;k4EHRTjsn2Y7zG0Y+YuGItVKQjjmaMCl1OVax8qRx7gMHbFot9B7TLL2tbY9jhLuW73KsrX22LA0&#10;OOzo6Ki6Fz/eQPddvk3rz8XDHW/jMBTX8t3G0pj58/SxBZVoSv/mv+uzFXyBlV9kAL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Cfm3DAAAA2wAAAA8AAAAAAAAAAAAA&#10;AAAAoQIAAGRycy9kb3ducmV2LnhtbFBLBQYAAAAABAAEAPkAAACRAwAAAAA=&#10;" strokeweight=".16656mm"/>
                <v:line id="Line 19" o:spid="_x0000_s1040" style="position:absolute;visibility:visible;mso-wrap-style:square" from="1844,581" to="184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7b9sAAAADbAAAADwAAAGRycy9kb3ducmV2LnhtbERPzYrCMBC+C/sOYQQvoql70LUaRYSF&#10;vYmtDzDbjE2xmXSbbFvf3giCt/n4fme7H2wtOmp95VjBYp6AIC6crrhUcMm/Z18gfEDWWDsmBXfy&#10;sN99jLaYatfzmboslCKGsE9RgQmhSaX0hSGLfu4a4shdXWsxRNiWUrfYx3Bby88kWUqLFccGgw0d&#10;DRW37N8qaP7y1bA8Te/meO27LvvN19rnSk3Gw2EDItAQ3uKX+0fH+Wt4/hIPkL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O2/bAAAAA2wAAAA8AAAAAAAAAAAAAAAAA&#10;oQIAAGRycy9kb3ducmV2LnhtbFBLBQYAAAAABAAEAPkAAACOAwAAAAA=&#10;" strokeweight=".16656mm"/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i/>
          <w:sz w:val="28"/>
        </w:rPr>
        <w:t xml:space="preserve">Esmu apstiprināts </w:t>
      </w:r>
      <w:proofErr w:type="spellStart"/>
      <w:r>
        <w:rPr>
          <w:rFonts w:ascii="Trebuchet MS" w:hAnsi="Trebuchet MS"/>
          <w:b/>
          <w:i/>
          <w:sz w:val="28"/>
        </w:rPr>
        <w:t>Erasmus</w:t>
      </w:r>
      <w:proofErr w:type="spellEnd"/>
      <w:r>
        <w:rPr>
          <w:rFonts w:ascii="Trebuchet MS" w:hAnsi="Trebuchet MS"/>
          <w:b/>
          <w:i/>
          <w:sz w:val="28"/>
        </w:rPr>
        <w:t xml:space="preserve">+ apmaiņas studijās </w:t>
      </w:r>
      <w:r>
        <w:rPr>
          <w:rFonts w:ascii="Trebuchet MS" w:hAnsi="Trebuchet MS"/>
          <w:b/>
          <w:i/>
          <w:w w:val="105"/>
          <w:sz w:val="28"/>
        </w:rPr>
        <w:t>–</w:t>
      </w:r>
      <w:r>
        <w:rPr>
          <w:rFonts w:ascii="Trebuchet MS" w:hAnsi="Trebuchet MS"/>
          <w:b/>
          <w:i/>
          <w:spacing w:val="-52"/>
          <w:w w:val="105"/>
          <w:sz w:val="28"/>
        </w:rPr>
        <w:t xml:space="preserve"> </w:t>
      </w:r>
      <w:r>
        <w:rPr>
          <w:rFonts w:ascii="Trebuchet MS" w:hAnsi="Trebuchet MS"/>
          <w:b/>
          <w:i/>
          <w:sz w:val="28"/>
        </w:rPr>
        <w:t>kas jādara tālāk?</w:t>
      </w:r>
    </w:p>
    <w:p w:rsidR="008903B8" w:rsidRDefault="008903B8" w:rsidP="008903B8">
      <w:pPr>
        <w:pStyle w:val="BodyText"/>
        <w:rPr>
          <w:rFonts w:ascii="Trebuchet MS"/>
          <w:b/>
          <w:i/>
          <w:sz w:val="20"/>
          <w:u w:val="none"/>
        </w:rPr>
      </w:pPr>
    </w:p>
    <w:p w:rsidR="008903B8" w:rsidRDefault="008903B8" w:rsidP="008903B8">
      <w:pPr>
        <w:pStyle w:val="BodyText"/>
        <w:spacing w:before="8"/>
        <w:rPr>
          <w:rFonts w:ascii="Trebuchet MS"/>
          <w:b/>
          <w:i/>
          <w:sz w:val="14"/>
          <w:u w:val="none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7"/>
      </w:tblGrid>
      <w:tr w:rsidR="008903B8" w:rsidTr="00BE0A10">
        <w:trPr>
          <w:trHeight w:val="383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0" w:line="211" w:lineRule="exact"/>
              <w:ind w:left="200"/>
            </w:pPr>
            <w:r>
              <w:t>Pārliecinies par to, uz kuru no izvēlētajām augstskolām esi apstiprināts!</w:t>
            </w:r>
          </w:p>
        </w:tc>
      </w:tr>
      <w:tr w:rsidR="008903B8" w:rsidTr="00BE0A10">
        <w:trPr>
          <w:trHeight w:val="547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122"/>
              <w:ind w:left="200"/>
            </w:pPr>
            <w:r>
              <w:t xml:space="preserve">Izpēti visu pieejamo informāciju apmaiņas augstskolas mājas lapā </w:t>
            </w:r>
            <w:r>
              <w:rPr>
                <w:rFonts w:ascii="Trebuchet MS" w:hAnsi="Trebuchet MS"/>
                <w:i/>
              </w:rPr>
              <w:t>(</w:t>
            </w:r>
            <w:proofErr w:type="spellStart"/>
            <w:r>
              <w:rPr>
                <w:rFonts w:ascii="Trebuchet MS" w:hAnsi="Trebuchet MS"/>
                <w:i/>
              </w:rPr>
              <w:t>Incoming</w:t>
            </w:r>
            <w:proofErr w:type="spellEnd"/>
            <w:r>
              <w:rPr>
                <w:rFonts w:ascii="Trebuchet MS" w:hAnsi="Trebuchet MS"/>
                <w:i/>
              </w:rPr>
              <w:t xml:space="preserve"> Students)</w:t>
            </w:r>
            <w:r>
              <w:t>!</w:t>
            </w:r>
          </w:p>
        </w:tc>
      </w:tr>
      <w:tr w:rsidR="008903B8" w:rsidTr="00BE0A10">
        <w:trPr>
          <w:trHeight w:val="546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122"/>
              <w:ind w:left="200"/>
            </w:pPr>
            <w:r>
              <w:rPr>
                <w:w w:val="95"/>
              </w:rPr>
              <w:t>Precizē dokumentu iesniegšanas termiņu apmaiņas augstskolā (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Deadlines</w:t>
            </w:r>
            <w:proofErr w:type="spellEnd"/>
            <w:r>
              <w:rPr>
                <w:rFonts w:ascii="Trebuchet MS" w:hAnsi="Trebuchet MS"/>
                <w:i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for</w:t>
            </w:r>
            <w:proofErr w:type="spellEnd"/>
            <w:r>
              <w:rPr>
                <w:rFonts w:ascii="Trebuchet MS" w:hAnsi="Trebuchet MS"/>
                <w:i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</w:rPr>
              <w:t>application</w:t>
            </w:r>
            <w:proofErr w:type="spellEnd"/>
            <w:r>
              <w:rPr>
                <w:w w:val="95"/>
              </w:rPr>
              <w:t>)!</w:t>
            </w:r>
          </w:p>
        </w:tc>
      </w:tr>
      <w:tr w:rsidR="008903B8" w:rsidTr="00BE0A10">
        <w:trPr>
          <w:trHeight w:val="546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121"/>
              <w:ind w:left="200"/>
            </w:pPr>
            <w:r>
              <w:t>Pārbaudi kādā formā notiek pieteikšanās (internetā, pa pastu u.c.)!</w:t>
            </w:r>
          </w:p>
        </w:tc>
      </w:tr>
      <w:tr w:rsidR="008903B8" w:rsidTr="00BE0A10">
        <w:trPr>
          <w:trHeight w:val="480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122"/>
              <w:ind w:left="200"/>
            </w:pPr>
            <w:r>
              <w:t>Pārbaudi, kādus dokumentus piesakoties apmaiņas augstskolā būs jāiesniedz!</w:t>
            </w:r>
          </w:p>
        </w:tc>
      </w:tr>
      <w:tr w:rsidR="008903B8" w:rsidTr="00BE0A10">
        <w:trPr>
          <w:trHeight w:val="682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55"/>
              <w:ind w:left="200"/>
            </w:pPr>
            <w:r>
              <w:t>Pārbaudi savas pases derīguma termiņu - tai jābūt derīgai 3 mēnešus</w:t>
            </w:r>
            <w:r>
              <w:rPr>
                <w:u w:val="single"/>
              </w:rPr>
              <w:t xml:space="preserve"> ilgāk</w:t>
            </w:r>
            <w:r>
              <w:t xml:space="preserve"> par plānoto</w:t>
            </w:r>
          </w:p>
          <w:p w:rsidR="008903B8" w:rsidRDefault="008903B8" w:rsidP="00BE0A10">
            <w:pPr>
              <w:pStyle w:val="TableParagraph"/>
              <w:ind w:left="200"/>
            </w:pPr>
            <w:r>
              <w:rPr>
                <w:rFonts w:ascii="Times New Roman" w:hAnsi="Times New Roman"/>
                <w:spacing w:val="-55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atgriešanās datumu</w:t>
            </w:r>
            <w:r>
              <w:t xml:space="preserve"> no studijām ārvalstu augstskolā!</w:t>
            </w:r>
          </w:p>
        </w:tc>
      </w:tr>
      <w:tr w:rsidR="008903B8" w:rsidTr="00BE0A10">
        <w:trPr>
          <w:trHeight w:val="412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55"/>
              <w:ind w:left="200"/>
            </w:pPr>
            <w:r>
              <w:t>Sagaidi informatīvo e-pastu no LU Sociālo zinātņu fakultātes koordinatores!</w:t>
            </w:r>
          </w:p>
        </w:tc>
      </w:tr>
      <w:tr w:rsidR="008903B8" w:rsidTr="00BE0A10">
        <w:trPr>
          <w:trHeight w:val="613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54" w:line="254" w:lineRule="auto"/>
              <w:ind w:left="200"/>
            </w:pPr>
            <w:r>
              <w:rPr>
                <w:w w:val="95"/>
              </w:rPr>
              <w:t>Iesniedz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color w:val="0000FF"/>
                <w:w w:val="95"/>
                <w:u w:val="single" w:color="0000FF"/>
              </w:rPr>
              <w:t>pieteikuma</w:t>
            </w:r>
            <w:r>
              <w:rPr>
                <w:color w:val="0000FF"/>
                <w:spacing w:val="-30"/>
                <w:w w:val="95"/>
                <w:u w:val="single" w:color="0000FF"/>
              </w:rPr>
              <w:t xml:space="preserve"> </w:t>
            </w:r>
            <w:r>
              <w:rPr>
                <w:color w:val="0000FF"/>
                <w:w w:val="95"/>
                <w:u w:val="single" w:color="0000FF"/>
              </w:rPr>
              <w:t>anketu</w:t>
            </w:r>
            <w:r>
              <w:rPr>
                <w:color w:val="0000FF"/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fakultātes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koordinatorei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(331.kab.),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iesniedzot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šo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anketu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students </w:t>
            </w:r>
            <w:r>
              <w:t>apstiprina</w:t>
            </w:r>
            <w:r>
              <w:rPr>
                <w:spacing w:val="-16"/>
              </w:rPr>
              <w:t xml:space="preserve"> </w:t>
            </w:r>
            <w:r>
              <w:t>savu</w:t>
            </w:r>
            <w:r>
              <w:rPr>
                <w:spacing w:val="-16"/>
              </w:rPr>
              <w:t xml:space="preserve"> </w:t>
            </w:r>
            <w:r>
              <w:t>dalību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Erasmus</w:t>
            </w:r>
            <w:proofErr w:type="spellEnd"/>
            <w:r>
              <w:t>+</w:t>
            </w:r>
            <w:r>
              <w:rPr>
                <w:spacing w:val="-17"/>
              </w:rPr>
              <w:t xml:space="preserve"> </w:t>
            </w:r>
            <w:r>
              <w:t>programmā! (pieteikuma anketu Jums izsūtīs koordinatore)</w:t>
            </w:r>
          </w:p>
        </w:tc>
      </w:tr>
      <w:tr w:rsidR="008903B8" w:rsidTr="00BE0A10">
        <w:trPr>
          <w:trHeight w:val="615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0" w:line="254" w:lineRule="auto"/>
              <w:ind w:left="200"/>
            </w:pPr>
            <w:r>
              <w:rPr>
                <w:w w:val="95"/>
              </w:rPr>
              <w:t>Izpēti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kopmītņu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piedāvājumu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vietu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rezervēšanas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iespējas,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kā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arī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tur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noteiktos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datumus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un </w:t>
            </w:r>
            <w:r>
              <w:t>termiņus!</w:t>
            </w:r>
          </w:p>
        </w:tc>
      </w:tr>
      <w:tr w:rsidR="008903B8" w:rsidTr="00BE0A10">
        <w:trPr>
          <w:trHeight w:val="413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55"/>
              <w:ind w:left="200"/>
            </w:pPr>
            <w:r>
              <w:t>Seko līdzi visiem termiņiem un regulāri pārbaudi e-pastu!</w:t>
            </w:r>
          </w:p>
        </w:tc>
      </w:tr>
      <w:tr w:rsidR="008903B8" w:rsidTr="00BE0A10">
        <w:trPr>
          <w:trHeight w:val="852"/>
        </w:trPr>
        <w:tc>
          <w:tcPr>
            <w:tcW w:w="8907" w:type="dxa"/>
          </w:tcPr>
          <w:p w:rsidR="008903B8" w:rsidRDefault="008903B8" w:rsidP="00BE0A10">
            <w:pPr>
              <w:pStyle w:val="TableParagraph"/>
              <w:spacing w:before="55"/>
              <w:ind w:left="200"/>
            </w:pPr>
            <w:r>
              <w:rPr>
                <w:w w:val="95"/>
              </w:rPr>
              <w:t>Sagatavo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EVAK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karti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tā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Eiropas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veselības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apdrošināšanas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karte,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veselības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norēķinu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centrs</w:t>
            </w:r>
          </w:p>
          <w:p w:rsidR="008903B8" w:rsidRDefault="008903B8" w:rsidP="00BE0A10">
            <w:pPr>
              <w:pStyle w:val="TableParagraph"/>
              <w:spacing w:before="9" w:line="260" w:lineRule="atLeast"/>
              <w:ind w:left="200" w:right="325"/>
            </w:pPr>
            <w:r>
              <w:rPr>
                <w:w w:val="95"/>
              </w:rPr>
              <w:t>izsniedz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bez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maksas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uzreiz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papildus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novērtē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savu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veselības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stāvokli,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jo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ārsta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vizīte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ārzemēs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ir </w:t>
            </w:r>
            <w:r>
              <w:t>dārgāka!</w:t>
            </w:r>
          </w:p>
        </w:tc>
      </w:tr>
    </w:tbl>
    <w:p w:rsidR="008903B8" w:rsidRDefault="008903B8" w:rsidP="008903B8">
      <w:pPr>
        <w:pStyle w:val="BodyText"/>
        <w:rPr>
          <w:rFonts w:ascii="Trebuchet MS"/>
          <w:b/>
          <w:i/>
          <w:sz w:val="28"/>
          <w:u w:val="none"/>
        </w:rPr>
      </w:pPr>
    </w:p>
    <w:p w:rsidR="008903B8" w:rsidRDefault="008903B8" w:rsidP="008903B8">
      <w:pPr>
        <w:spacing w:before="209"/>
        <w:ind w:left="117"/>
        <w:rPr>
          <w:b/>
          <w:sz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461645</wp:posOffset>
                </wp:positionV>
                <wp:extent cx="5674995" cy="3639185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363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32"/>
                            </w:tblGrid>
                            <w:tr w:rsidR="008903B8">
                              <w:trPr>
                                <w:trHeight w:val="266"/>
                              </w:trPr>
                              <w:tc>
                                <w:tcPr>
                                  <w:tcW w:w="893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903B8" w:rsidRDefault="008903B8">
                                  <w:pPr>
                                    <w:pStyle w:val="TableParagraph"/>
                                    <w:spacing w:before="1" w:line="245" w:lineRule="exact"/>
                                  </w:pPr>
                                  <w:r>
                                    <w:t>1.5 ECTS = 1 LV kredītpunktu.</w:t>
                                  </w:r>
                                </w:p>
                              </w:tc>
                            </w:tr>
                            <w:tr w:rsidR="008903B8">
                              <w:trPr>
                                <w:trHeight w:val="268"/>
                              </w:trPr>
                              <w:tc>
                                <w:tcPr>
                                  <w:tcW w:w="8932" w:type="dxa"/>
                                  <w:tcBorders>
                                    <w:right w:val="nil"/>
                                  </w:tcBorders>
                                </w:tcPr>
                                <w:p w:rsidR="008903B8" w:rsidRDefault="008903B8">
                                  <w:pPr>
                                    <w:pStyle w:val="TableParagraph"/>
                                    <w:spacing w:before="3" w:line="245" w:lineRule="exact"/>
                                  </w:pPr>
                                  <w:r>
                                    <w:t>LU rekomendē pieteikuma dokumentus nosūtīt 2 nedēļas pirms noteiktā termiņa.</w:t>
                                  </w:r>
                                </w:p>
                              </w:tc>
                            </w:tr>
                            <w:tr w:rsidR="008903B8">
                              <w:trPr>
                                <w:trHeight w:val="538"/>
                              </w:trPr>
                              <w:tc>
                                <w:tcPr>
                                  <w:tcW w:w="8932" w:type="dxa"/>
                                  <w:tcBorders>
                                    <w:right w:val="nil"/>
                                  </w:tcBorders>
                                </w:tcPr>
                                <w:p w:rsidR="008903B8" w:rsidRDefault="008903B8">
                                  <w:pPr>
                                    <w:pStyle w:val="TableParagraph"/>
                                    <w:spacing w:before="3"/>
                                  </w:pPr>
                                  <w:r>
                                    <w:rPr>
                                      <w:w w:val="95"/>
                                    </w:rPr>
                                    <w:t>Biežāk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pieprasītie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dokumenti: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w w:val="95"/>
                                    </w:rPr>
                                    <w:t>transcript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w w:val="95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w w:val="95"/>
                                    </w:rPr>
                                    <w:t>records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jeb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sekmju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izraksts,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w w:val="95"/>
                                    </w:rPr>
                                    <w:t>learning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w w:val="95"/>
                                    </w:rPr>
                                    <w:t>agreement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jeb</w:t>
                                  </w:r>
                                </w:p>
                                <w:p w:rsidR="008903B8" w:rsidRDefault="008903B8">
                                  <w:pPr>
                                    <w:pStyle w:val="TableParagraph"/>
                                    <w:spacing w:before="12" w:line="247" w:lineRule="exact"/>
                                  </w:pPr>
                                  <w:r>
                                    <w:t>trīspusējs līgums par Jūsu apmaiņas studiju saturu.</w:t>
                                  </w:r>
                                </w:p>
                              </w:tc>
                            </w:tr>
                            <w:tr w:rsidR="008903B8">
                              <w:trPr>
                                <w:trHeight w:val="537"/>
                              </w:trPr>
                              <w:tc>
                                <w:tcPr>
                                  <w:tcW w:w="8932" w:type="dxa"/>
                                  <w:tcBorders>
                                    <w:right w:val="nil"/>
                                  </w:tcBorders>
                                </w:tcPr>
                                <w:p w:rsidR="008903B8" w:rsidRDefault="008903B8">
                                  <w:pPr>
                                    <w:pStyle w:val="TableParagraph"/>
                                    <w:spacing w:before="0"/>
                                  </w:pPr>
                                  <w:r>
                                    <w:rPr>
                                      <w:w w:val="95"/>
                                    </w:rPr>
                                    <w:t>Pirms līguma (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w w:val="95"/>
                                    </w:rPr>
                                    <w:t>learning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w w:val="95"/>
                                    </w:rPr>
                                    <w:t>agreement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</w:rPr>
                                    <w:t>) aizpildīšanas, kursu saskaņošana ir jāveic ar programmas</w:t>
                                  </w:r>
                                </w:p>
                                <w:p w:rsidR="008903B8" w:rsidRDefault="008903B8">
                                  <w:pPr>
                                    <w:pStyle w:val="TableParagraph"/>
                                    <w:spacing w:before="14" w:line="247" w:lineRule="exact"/>
                                  </w:pPr>
                                  <w:r>
                                    <w:t>direktoru e-pastā un j</w:t>
                                  </w:r>
                                  <w:r>
                                    <w:rPr>
                                      <w:lang w:val="lv-LV"/>
                                    </w:rPr>
                                    <w:t xml:space="preserve">jāparaksta </w:t>
                                  </w:r>
                                  <w:r w:rsidRPr="00B040A9">
                                    <w:rPr>
                                      <w:u w:val="single"/>
                                      <w:lang w:val="lv-LV"/>
                                    </w:rPr>
                                    <w:t>saistību iesniegums</w:t>
                                  </w:r>
                                  <w:r>
                                    <w:rPr>
                                      <w:lang w:val="lv-LV"/>
                                    </w:rPr>
                                    <w:t xml:space="preserve">, ko Jums </w:t>
                                  </w:r>
                                  <w:proofErr w:type="spellStart"/>
                                  <w:r>
                                    <w:rPr>
                                      <w:lang w:val="lv-LV"/>
                                    </w:rPr>
                                    <w:t>nosūta</w:t>
                                  </w:r>
                                  <w:proofErr w:type="spellEnd"/>
                                  <w:r>
                                    <w:rPr>
                                      <w:lang w:val="lv-LV"/>
                                    </w:rPr>
                                    <w:t xml:space="preserve"> LU SZF Sociālo zinātņu fakultātes koordinatore 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8903B8">
                              <w:trPr>
                                <w:trHeight w:val="268"/>
                              </w:trPr>
                              <w:tc>
                                <w:tcPr>
                                  <w:tcW w:w="8932" w:type="dxa"/>
                                  <w:tcBorders>
                                    <w:right w:val="nil"/>
                                  </w:tcBorders>
                                </w:tcPr>
                                <w:p w:rsidR="008903B8" w:rsidRDefault="008903B8">
                                  <w:pPr>
                                    <w:pStyle w:val="TableParagraph"/>
                                    <w:spacing w:before="1" w:line="248" w:lineRule="exact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>Departamental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>coordinator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t>– tas ir programmas direktors/-e.</w:t>
                                  </w:r>
                                </w:p>
                              </w:tc>
                            </w:tr>
                            <w:tr w:rsidR="008903B8">
                              <w:trPr>
                                <w:trHeight w:val="537"/>
                              </w:trPr>
                              <w:tc>
                                <w:tcPr>
                                  <w:tcW w:w="8932" w:type="dxa"/>
                                  <w:tcBorders>
                                    <w:right w:val="nil"/>
                                  </w:tcBorders>
                                </w:tcPr>
                                <w:p w:rsidR="008903B8" w:rsidRDefault="008903B8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Kad</w:t>
                                  </w:r>
                                  <w:r>
                                    <w:rPr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t>dokumenti</w:t>
                                  </w:r>
                                  <w:r>
                                    <w:rPr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t>sūtīšanai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ir</w:t>
                                  </w:r>
                                  <w:r>
                                    <w:rPr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t>gatavi,</w:t>
                                  </w:r>
                                  <w:r>
                                    <w:rPr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t>studentam</w:t>
                                  </w:r>
                                  <w:r>
                                    <w:rPr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t>jāsazinās</w:t>
                                  </w:r>
                                  <w:r>
                                    <w:rPr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t>arī</w:t>
                                  </w:r>
                                  <w:r>
                                    <w:rPr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t>ar</w:t>
                                  </w:r>
                                  <w:r>
                                    <w:rPr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t>Ārlietu</w:t>
                                  </w:r>
                                  <w:r>
                                    <w:rPr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t>departamenta</w:t>
                                  </w:r>
                                  <w:r>
                                    <w:rPr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t>pārstāvi</w:t>
                                  </w:r>
                                </w:p>
                                <w:p w:rsidR="008903B8" w:rsidRDefault="008903B8" w:rsidP="00AF0671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 xml:space="preserve">Sintiju </w:t>
                                  </w:r>
                                  <w:proofErr w:type="spellStart"/>
                                  <w:r>
                                    <w:t>Maculeviču</w:t>
                                  </w:r>
                                  <w:proofErr w:type="spellEnd"/>
                                  <w:r>
                                    <w:t xml:space="preserve"> (</w:t>
                                  </w:r>
                                  <w:hyperlink r:id="rId5" w:history="1">
                                    <w:r w:rsidRPr="005E45F7">
                                      <w:rPr>
                                        <w:rStyle w:val="Hyperlink"/>
                                      </w:rPr>
                                      <w:t>sintija.maculevica@lu.lv</w:t>
                                    </w:r>
                                  </w:hyperlink>
                                  <w:r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t>vai 67034335) un jāprecizē ierašanās laiks.</w:t>
                                  </w:r>
                                </w:p>
                              </w:tc>
                            </w:tr>
                            <w:tr w:rsidR="008903B8">
                              <w:trPr>
                                <w:trHeight w:val="535"/>
                              </w:trPr>
                              <w:tc>
                                <w:tcPr>
                                  <w:tcW w:w="8932" w:type="dxa"/>
                                  <w:tcBorders>
                                    <w:right w:val="nil"/>
                                  </w:tcBorders>
                                </w:tcPr>
                                <w:p w:rsidR="008903B8" w:rsidRDefault="008903B8">
                                  <w:pPr>
                                    <w:pStyle w:val="TableParagraph"/>
                                    <w:spacing w:before="1"/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</w:rPr>
                                    <w:t>Erasmus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mobilitātē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(studijas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prakse)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var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doties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viens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tas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pats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katrā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studiju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līmenī</w:t>
                                  </w:r>
                                </w:p>
                                <w:p w:rsidR="008903B8" w:rsidRDefault="008903B8">
                                  <w:pPr>
                                    <w:pStyle w:val="TableParagraph"/>
                                    <w:spacing w:line="245" w:lineRule="exact"/>
                                  </w:pPr>
                                  <w:r>
                                    <w:t>kopumā 12 mēnešus.</w:t>
                                  </w:r>
                                </w:p>
                              </w:tc>
                            </w:tr>
                            <w:tr w:rsidR="008903B8">
                              <w:trPr>
                                <w:trHeight w:val="537"/>
                              </w:trPr>
                              <w:tc>
                                <w:tcPr>
                                  <w:tcW w:w="8932" w:type="dxa"/>
                                  <w:tcBorders>
                                    <w:right w:val="nil"/>
                                  </w:tcBorders>
                                </w:tcPr>
                                <w:p w:rsidR="008903B8" w:rsidRDefault="008903B8">
                                  <w:pPr>
                                    <w:pStyle w:val="TableParagraph"/>
                                    <w:spacing w:before="3"/>
                                  </w:pPr>
                                  <w:r>
                                    <w:rPr>
                                      <w:w w:val="95"/>
                                    </w:rPr>
                                    <w:t>Stipendiju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izmaksa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notiek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90%</w:t>
                                  </w:r>
                                  <w:r>
                                    <w:rPr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piešķirtās</w:t>
                                  </w:r>
                                  <w:r>
                                    <w:rPr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stipendijas</w:t>
                                  </w:r>
                                  <w:r>
                                    <w:rPr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summas</w:t>
                                  </w:r>
                                  <w:r>
                                    <w:rPr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kā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avansa</w:t>
                                  </w:r>
                                  <w:r>
                                    <w:rPr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maksājums,</w:t>
                                  </w:r>
                                  <w:r>
                                    <w:rPr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bet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10%</w:t>
                                  </w:r>
                                </w:p>
                                <w:p w:rsidR="008903B8" w:rsidRDefault="008903B8">
                                  <w:pPr>
                                    <w:pStyle w:val="TableParagraph"/>
                                    <w:spacing w:before="14" w:line="247" w:lineRule="exact"/>
                                  </w:pPr>
                                  <w:r>
                                    <w:t>pēc studējošā individuālās atskaites iesniegšanas pēc apmaiņas perioda.</w:t>
                                  </w:r>
                                </w:p>
                              </w:tc>
                            </w:tr>
                            <w:tr w:rsidR="008903B8">
                              <w:trPr>
                                <w:trHeight w:val="538"/>
                              </w:trPr>
                              <w:tc>
                                <w:tcPr>
                                  <w:tcW w:w="8932" w:type="dxa"/>
                                  <w:tcBorders>
                                    <w:right w:val="nil"/>
                                  </w:tcBorders>
                                </w:tcPr>
                                <w:p w:rsidR="008903B8" w:rsidRDefault="008903B8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 xml:space="preserve">Pēc pieteikuma nosūtīšanas, lielākā daļa ārvalstu augstskolu </w:t>
                                  </w:r>
                                  <w:proofErr w:type="spellStart"/>
                                  <w:r>
                                    <w:t>atsūta</w:t>
                                  </w:r>
                                  <w:proofErr w:type="spellEnd"/>
                                  <w:r>
                                    <w:t xml:space="preserve"> studējošajam oficiālu</w:t>
                                  </w:r>
                                </w:p>
                                <w:p w:rsidR="008903B8" w:rsidRDefault="008903B8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apstiprinājumu par uzņemšanu studijām (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>Letter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>acceptance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</w:rPr>
                                    <w:t>Aufnahmebestätigung</w:t>
                                  </w:r>
                                  <w:proofErr w:type="spellEnd"/>
                                  <w:r>
                                    <w:t>).</w:t>
                                  </w:r>
                                </w:p>
                              </w:tc>
                            </w:tr>
                            <w:tr w:rsidR="008903B8" w:rsidRPr="0004267A">
                              <w:trPr>
                                <w:trHeight w:val="1612"/>
                              </w:trPr>
                              <w:tc>
                                <w:tcPr>
                                  <w:tcW w:w="893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903B8" w:rsidRPr="0004267A" w:rsidRDefault="008903B8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 w:rsidRPr="0004267A">
                                    <w:rPr>
                                      <w:sz w:val="18"/>
                                    </w:rPr>
                                    <w:t>Oficiālie LU dati:</w:t>
                                  </w:r>
                                </w:p>
                                <w:p w:rsidR="008903B8" w:rsidRPr="0004267A" w:rsidRDefault="008903B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Name</w:t>
                                  </w:r>
                                  <w:proofErr w:type="spellEnd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: UNIVERSITY OF LATVIA</w:t>
                                  </w:r>
                                </w:p>
                                <w:p w:rsidR="008903B8" w:rsidRPr="0004267A" w:rsidRDefault="008903B8">
                                  <w:pPr>
                                    <w:pStyle w:val="TableParagraph"/>
                                    <w:spacing w:line="252" w:lineRule="auto"/>
                                    <w:ind w:right="495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04267A">
                                    <w:rPr>
                                      <w:w w:val="90"/>
                                      <w:sz w:val="18"/>
                                    </w:rPr>
                                    <w:t>Address</w:t>
                                  </w:r>
                                  <w:proofErr w:type="spellEnd"/>
                                  <w:r w:rsidRPr="0004267A">
                                    <w:rPr>
                                      <w:w w:val="90"/>
                                      <w:sz w:val="18"/>
                                    </w:rPr>
                                    <w:t>:</w:t>
                                  </w:r>
                                  <w:r w:rsidRPr="0004267A">
                                    <w:rPr>
                                      <w:spacing w:val="-1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04267A">
                                    <w:rPr>
                                      <w:w w:val="90"/>
                                      <w:sz w:val="18"/>
                                    </w:rPr>
                                    <w:t>Raiņa</w:t>
                                  </w:r>
                                  <w:r w:rsidRPr="0004267A">
                                    <w:rPr>
                                      <w:spacing w:val="-1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267A">
                                    <w:rPr>
                                      <w:w w:val="90"/>
                                      <w:sz w:val="18"/>
                                    </w:rPr>
                                    <w:t>blv</w:t>
                                  </w:r>
                                  <w:proofErr w:type="spellEnd"/>
                                  <w:r w:rsidRPr="0004267A">
                                    <w:rPr>
                                      <w:w w:val="90"/>
                                      <w:sz w:val="18"/>
                                    </w:rPr>
                                    <w:t>.</w:t>
                                  </w:r>
                                  <w:r w:rsidRPr="0004267A">
                                    <w:rPr>
                                      <w:spacing w:val="-1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04267A">
                                    <w:rPr>
                                      <w:w w:val="90"/>
                                      <w:sz w:val="18"/>
                                    </w:rPr>
                                    <w:t>19,</w:t>
                                  </w:r>
                                  <w:r w:rsidRPr="0004267A">
                                    <w:rPr>
                                      <w:spacing w:val="-1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267A">
                                    <w:rPr>
                                      <w:w w:val="90"/>
                                      <w:sz w:val="18"/>
                                    </w:rPr>
                                    <w:t>Riga</w:t>
                                  </w:r>
                                  <w:proofErr w:type="spellEnd"/>
                                  <w:r w:rsidRPr="0004267A">
                                    <w:rPr>
                                      <w:spacing w:val="-1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04267A">
                                    <w:rPr>
                                      <w:w w:val="90"/>
                                      <w:sz w:val="18"/>
                                    </w:rPr>
                                    <w:t>LV-1586,</w:t>
                                  </w:r>
                                  <w:r w:rsidRPr="0004267A">
                                    <w:rPr>
                                      <w:spacing w:val="-1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04267A">
                                    <w:rPr>
                                      <w:w w:val="90"/>
                                      <w:sz w:val="18"/>
                                    </w:rPr>
                                    <w:t xml:space="preserve">Latvia </w:t>
                                  </w:r>
                                  <w:proofErr w:type="spellStart"/>
                                  <w:r w:rsidRPr="0004267A">
                                    <w:rPr>
                                      <w:sz w:val="18"/>
                                    </w:rPr>
                                    <w:t>Erasmus</w:t>
                                  </w:r>
                                  <w:proofErr w:type="spellEnd"/>
                                  <w:r w:rsidRPr="0004267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267A">
                                    <w:rPr>
                                      <w:sz w:val="18"/>
                                    </w:rPr>
                                    <w:t>code</w:t>
                                  </w:r>
                                  <w:proofErr w:type="spellEnd"/>
                                  <w:r w:rsidRPr="0004267A">
                                    <w:rPr>
                                      <w:sz w:val="18"/>
                                    </w:rPr>
                                    <w:t>: LV RIGA</w:t>
                                  </w:r>
                                  <w:r w:rsidRPr="0004267A">
                                    <w:rPr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 w:rsidRPr="0004267A">
                                    <w:rPr>
                                      <w:sz w:val="18"/>
                                    </w:rPr>
                                    <w:t>01</w:t>
                                  </w:r>
                                </w:p>
                                <w:p w:rsidR="008903B8" w:rsidRPr="0004267A" w:rsidRDefault="008903B8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Erasmus</w:t>
                                  </w:r>
                                  <w:proofErr w:type="spellEnd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Institutional</w:t>
                                  </w:r>
                                  <w:proofErr w:type="spellEnd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Coordinator</w:t>
                                  </w:r>
                                  <w:proofErr w:type="spellEnd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 xml:space="preserve">: Ms. Alina </w:t>
                                  </w:r>
                                  <w:proofErr w:type="spellStart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Grzhibovska</w:t>
                                  </w:r>
                                  <w:proofErr w:type="spellEnd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International</w:t>
                                  </w:r>
                                  <w:proofErr w:type="spellEnd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Relations</w:t>
                                  </w:r>
                                  <w:proofErr w:type="spellEnd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Department</w:t>
                                  </w:r>
                                  <w:proofErr w:type="spellEnd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,</w:t>
                                  </w:r>
                                </w:p>
                                <w:p w:rsidR="008903B8" w:rsidRPr="0004267A" w:rsidRDefault="008903B8">
                                  <w:pPr>
                                    <w:pStyle w:val="TableParagraph"/>
                                    <w:tabs>
                                      <w:tab w:val="left" w:pos="2102"/>
                                    </w:tabs>
                                    <w:spacing w:line="248" w:lineRule="exac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ph</w:t>
                                  </w:r>
                                  <w:proofErr w:type="spellEnd"/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.</w:t>
                                  </w:r>
                                  <w:r w:rsidRPr="0004267A">
                                    <w:rPr>
                                      <w:spacing w:val="-3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>+371-67034334;</w:t>
                                  </w:r>
                                  <w:r w:rsidRPr="0004267A">
                                    <w:rPr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 w:rsidRPr="0004267A">
                                    <w:rPr>
                                      <w:sz w:val="18"/>
                                    </w:rPr>
                                    <w:t>fax +371-67243091; E-</w:t>
                                  </w:r>
                                  <w:proofErr w:type="spellStart"/>
                                  <w:r w:rsidRPr="0004267A">
                                    <w:rPr>
                                      <w:sz w:val="18"/>
                                    </w:rPr>
                                    <w:t>mail</w:t>
                                  </w:r>
                                  <w:proofErr w:type="spellEnd"/>
                                  <w:r w:rsidRPr="0004267A">
                                    <w:rPr>
                                      <w:sz w:val="18"/>
                                    </w:rPr>
                                    <w:t>:</w:t>
                                  </w:r>
                                  <w:r w:rsidRPr="0004267A">
                                    <w:rPr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hyperlink r:id="rId6">
                                    <w:r w:rsidRPr="0004267A">
                                      <w:rPr>
                                        <w:sz w:val="18"/>
                                      </w:rPr>
                                      <w:t>ad@lu.lv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8903B8" w:rsidRPr="0004267A" w:rsidRDefault="008903B8" w:rsidP="008903B8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1.95pt;margin-top:36.35pt;width:446.85pt;height:2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grrQ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32"/>
                      </w:tblGrid>
                      <w:tr w:rsidR="008903B8">
                        <w:trPr>
                          <w:trHeight w:val="266"/>
                        </w:trPr>
                        <w:tc>
                          <w:tcPr>
                            <w:tcW w:w="8932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8903B8" w:rsidRDefault="008903B8">
                            <w:pPr>
                              <w:pStyle w:val="TableParagraph"/>
                              <w:spacing w:before="1" w:line="245" w:lineRule="exact"/>
                            </w:pPr>
                            <w:r>
                              <w:t>1.5 ECTS = 1 LV kredītpunktu.</w:t>
                            </w:r>
                          </w:p>
                        </w:tc>
                      </w:tr>
                      <w:tr w:rsidR="008903B8">
                        <w:trPr>
                          <w:trHeight w:val="268"/>
                        </w:trPr>
                        <w:tc>
                          <w:tcPr>
                            <w:tcW w:w="8932" w:type="dxa"/>
                            <w:tcBorders>
                              <w:right w:val="nil"/>
                            </w:tcBorders>
                          </w:tcPr>
                          <w:p w:rsidR="008903B8" w:rsidRDefault="008903B8">
                            <w:pPr>
                              <w:pStyle w:val="TableParagraph"/>
                              <w:spacing w:before="3" w:line="245" w:lineRule="exact"/>
                            </w:pPr>
                            <w:r>
                              <w:t>LU rekomendē pieteikuma dokumentus nosūtīt 2 nedēļas pirms noteiktā termiņa.</w:t>
                            </w:r>
                          </w:p>
                        </w:tc>
                      </w:tr>
                      <w:tr w:rsidR="008903B8">
                        <w:trPr>
                          <w:trHeight w:val="538"/>
                        </w:trPr>
                        <w:tc>
                          <w:tcPr>
                            <w:tcW w:w="8932" w:type="dxa"/>
                            <w:tcBorders>
                              <w:right w:val="nil"/>
                            </w:tcBorders>
                          </w:tcPr>
                          <w:p w:rsidR="008903B8" w:rsidRDefault="008903B8">
                            <w:pPr>
                              <w:pStyle w:val="TableParagraph"/>
                              <w:spacing w:before="3"/>
                            </w:pPr>
                            <w:r>
                              <w:rPr>
                                <w:w w:val="95"/>
                              </w:rPr>
                              <w:t>Biežāk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pieprasītie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dokumenti: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transcript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pacing w:val="-3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records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jeb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sekmju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izraksts,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learning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agreement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jeb</w:t>
                            </w:r>
                          </w:p>
                          <w:p w:rsidR="008903B8" w:rsidRDefault="008903B8">
                            <w:pPr>
                              <w:pStyle w:val="TableParagraph"/>
                              <w:spacing w:before="12" w:line="247" w:lineRule="exact"/>
                            </w:pPr>
                            <w:r>
                              <w:t>trīspusējs līgums par Jūsu apmaiņas studiju saturu.</w:t>
                            </w:r>
                          </w:p>
                        </w:tc>
                      </w:tr>
                      <w:tr w:rsidR="008903B8">
                        <w:trPr>
                          <w:trHeight w:val="537"/>
                        </w:trPr>
                        <w:tc>
                          <w:tcPr>
                            <w:tcW w:w="8932" w:type="dxa"/>
                            <w:tcBorders>
                              <w:right w:val="nil"/>
                            </w:tcBorders>
                          </w:tcPr>
                          <w:p w:rsidR="008903B8" w:rsidRDefault="008903B8">
                            <w:pPr>
                              <w:pStyle w:val="TableParagraph"/>
                              <w:spacing w:before="0"/>
                            </w:pPr>
                            <w:r>
                              <w:rPr>
                                <w:w w:val="95"/>
                              </w:rPr>
                              <w:t>Pirms līguma (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learning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agreement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) aizpildīšanas, kursu saskaņošana ir jāveic ar programmas</w:t>
                            </w:r>
                          </w:p>
                          <w:p w:rsidR="008903B8" w:rsidRDefault="008903B8">
                            <w:pPr>
                              <w:pStyle w:val="TableParagraph"/>
                              <w:spacing w:before="14" w:line="247" w:lineRule="exact"/>
                            </w:pPr>
                            <w:r>
                              <w:t>direktoru e-pastā un j</w:t>
                            </w:r>
                            <w:r>
                              <w:rPr>
                                <w:lang w:val="lv-LV"/>
                              </w:rPr>
                              <w:t xml:space="preserve">jāparaksta </w:t>
                            </w:r>
                            <w:r w:rsidRPr="00B040A9">
                              <w:rPr>
                                <w:u w:val="single"/>
                                <w:lang w:val="lv-LV"/>
                              </w:rPr>
                              <w:t>saistību iesniegums</w:t>
                            </w:r>
                            <w:r>
                              <w:rPr>
                                <w:lang w:val="lv-LV"/>
                              </w:rPr>
                              <w:t xml:space="preserve">, ko Jums </w:t>
                            </w:r>
                            <w:proofErr w:type="spellStart"/>
                            <w:r>
                              <w:rPr>
                                <w:lang w:val="lv-LV"/>
                              </w:rPr>
                              <w:t>nosūta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LU SZF Sociālo zinātņu fakultātes koordinatore 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8903B8">
                        <w:trPr>
                          <w:trHeight w:val="268"/>
                        </w:trPr>
                        <w:tc>
                          <w:tcPr>
                            <w:tcW w:w="8932" w:type="dxa"/>
                            <w:tcBorders>
                              <w:right w:val="nil"/>
                            </w:tcBorders>
                          </w:tcPr>
                          <w:p w:rsidR="008903B8" w:rsidRDefault="008903B8">
                            <w:pPr>
                              <w:pStyle w:val="TableParagraph"/>
                              <w:spacing w:before="1" w:line="248" w:lineRule="exact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</w:rPr>
                              <w:t>Departamental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</w:rPr>
                              <w:t>coordinator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</w:rPr>
                              <w:t xml:space="preserve"> </w:t>
                            </w:r>
                            <w:r>
                              <w:t>– tas ir programmas direktors/-e.</w:t>
                            </w:r>
                          </w:p>
                        </w:tc>
                      </w:tr>
                      <w:tr w:rsidR="008903B8">
                        <w:trPr>
                          <w:trHeight w:val="537"/>
                        </w:trPr>
                        <w:tc>
                          <w:tcPr>
                            <w:tcW w:w="8932" w:type="dxa"/>
                            <w:tcBorders>
                              <w:right w:val="nil"/>
                            </w:tcBorders>
                          </w:tcPr>
                          <w:p w:rsidR="008903B8" w:rsidRDefault="008903B8">
                            <w:pPr>
                              <w:pStyle w:val="TableParagraph"/>
                              <w:spacing w:before="1"/>
                            </w:pPr>
                            <w:r>
                              <w:t>Kad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dokumenti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sūtīšanai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ir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gatavi,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studentam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jāsazinās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arī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ar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Ārlietu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departamenta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pārstāvi</w:t>
                            </w:r>
                          </w:p>
                          <w:p w:rsidR="008903B8" w:rsidRDefault="008903B8" w:rsidP="00AF0671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 xml:space="preserve">Sintiju </w:t>
                            </w:r>
                            <w:proofErr w:type="spellStart"/>
                            <w:r>
                              <w:t>Maculeviču</w:t>
                            </w:r>
                            <w:proofErr w:type="spellEnd"/>
                            <w:r>
                              <w:t xml:space="preserve"> (</w:t>
                            </w:r>
                            <w:hyperlink r:id="rId7" w:history="1">
                              <w:r w:rsidRPr="005E45F7">
                                <w:rPr>
                                  <w:rStyle w:val="Hyperlink"/>
                                </w:rPr>
                                <w:t>sintija.maculevica@lu.lv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t>vai 67034335) un jāprecizē ierašanās laiks.</w:t>
                            </w:r>
                          </w:p>
                        </w:tc>
                      </w:tr>
                      <w:tr w:rsidR="008903B8">
                        <w:trPr>
                          <w:trHeight w:val="535"/>
                        </w:trPr>
                        <w:tc>
                          <w:tcPr>
                            <w:tcW w:w="8932" w:type="dxa"/>
                            <w:tcBorders>
                              <w:right w:val="nil"/>
                            </w:tcBorders>
                          </w:tcPr>
                          <w:p w:rsidR="008903B8" w:rsidRDefault="008903B8">
                            <w:pPr>
                              <w:pStyle w:val="TableParagraph"/>
                              <w:spacing w:before="1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Erasmus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>+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mobilitātē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(studijas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+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prakse)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var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doties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viens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tas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pats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students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katrā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studiju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līmenī</w:t>
                            </w:r>
                          </w:p>
                          <w:p w:rsidR="008903B8" w:rsidRDefault="008903B8">
                            <w:pPr>
                              <w:pStyle w:val="TableParagraph"/>
                              <w:spacing w:line="245" w:lineRule="exact"/>
                            </w:pPr>
                            <w:r>
                              <w:t>kopumā 12 mēnešus.</w:t>
                            </w:r>
                          </w:p>
                        </w:tc>
                      </w:tr>
                      <w:tr w:rsidR="008903B8">
                        <w:trPr>
                          <w:trHeight w:val="537"/>
                        </w:trPr>
                        <w:tc>
                          <w:tcPr>
                            <w:tcW w:w="8932" w:type="dxa"/>
                            <w:tcBorders>
                              <w:right w:val="nil"/>
                            </w:tcBorders>
                          </w:tcPr>
                          <w:p w:rsidR="008903B8" w:rsidRDefault="008903B8">
                            <w:pPr>
                              <w:pStyle w:val="TableParagraph"/>
                              <w:spacing w:before="3"/>
                            </w:pPr>
                            <w:r>
                              <w:rPr>
                                <w:w w:val="95"/>
                              </w:rPr>
                              <w:t>Stipendiju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izmaksa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notiek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90%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piešķirtās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stipendijas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summas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kā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avansa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maksājums,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bet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10%</w:t>
                            </w:r>
                          </w:p>
                          <w:p w:rsidR="008903B8" w:rsidRDefault="008903B8">
                            <w:pPr>
                              <w:pStyle w:val="TableParagraph"/>
                              <w:spacing w:before="14" w:line="247" w:lineRule="exact"/>
                            </w:pPr>
                            <w:r>
                              <w:t>pēc studējošā individuālās atskaites iesniegšanas pēc apmaiņas perioda.</w:t>
                            </w:r>
                          </w:p>
                        </w:tc>
                      </w:tr>
                      <w:tr w:rsidR="008903B8">
                        <w:trPr>
                          <w:trHeight w:val="538"/>
                        </w:trPr>
                        <w:tc>
                          <w:tcPr>
                            <w:tcW w:w="8932" w:type="dxa"/>
                            <w:tcBorders>
                              <w:right w:val="nil"/>
                            </w:tcBorders>
                          </w:tcPr>
                          <w:p w:rsidR="008903B8" w:rsidRDefault="008903B8">
                            <w:pPr>
                              <w:pStyle w:val="TableParagraph"/>
                              <w:spacing w:before="1"/>
                            </w:pPr>
                            <w:r>
                              <w:t xml:space="preserve">Pēc pieteikuma nosūtīšanas, lielākā daļa ārvalstu augstskolu </w:t>
                            </w:r>
                            <w:proofErr w:type="spellStart"/>
                            <w:r>
                              <w:t>atsūta</w:t>
                            </w:r>
                            <w:proofErr w:type="spellEnd"/>
                            <w:r>
                              <w:t xml:space="preserve"> studējošajam oficiālu</w:t>
                            </w:r>
                          </w:p>
                          <w:p w:rsidR="008903B8" w:rsidRDefault="008903B8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apstiprinājumu par uzņemšanu studijām (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</w:rPr>
                              <w:t>Letter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</w:rPr>
                              <w:t>acceptance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</w:rPr>
                              <w:t>Aufnahmebestätigung</w:t>
                            </w:r>
                            <w:proofErr w:type="spellEnd"/>
                            <w:r>
                              <w:t>).</w:t>
                            </w:r>
                          </w:p>
                        </w:tc>
                      </w:tr>
                      <w:tr w:rsidR="008903B8" w:rsidRPr="0004267A">
                        <w:trPr>
                          <w:trHeight w:val="1612"/>
                        </w:trPr>
                        <w:tc>
                          <w:tcPr>
                            <w:tcW w:w="893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903B8" w:rsidRPr="0004267A" w:rsidRDefault="008903B8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 w:rsidRPr="0004267A">
                              <w:rPr>
                                <w:sz w:val="18"/>
                              </w:rPr>
                              <w:t>Oficiālie LU dati:</w:t>
                            </w:r>
                          </w:p>
                          <w:p w:rsidR="008903B8" w:rsidRPr="0004267A" w:rsidRDefault="008903B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roofErr w:type="spellStart"/>
                            <w:r w:rsidRPr="0004267A">
                              <w:rPr>
                                <w:w w:val="95"/>
                                <w:sz w:val="18"/>
                              </w:rPr>
                              <w:t>Name</w:t>
                            </w:r>
                            <w:proofErr w:type="spellEnd"/>
                            <w:r w:rsidRPr="0004267A">
                              <w:rPr>
                                <w:w w:val="95"/>
                                <w:sz w:val="18"/>
                              </w:rPr>
                              <w:t>: UNIVERSITY OF LATVIA</w:t>
                            </w:r>
                          </w:p>
                          <w:p w:rsidR="008903B8" w:rsidRPr="0004267A" w:rsidRDefault="008903B8">
                            <w:pPr>
                              <w:pStyle w:val="TableParagraph"/>
                              <w:spacing w:line="252" w:lineRule="auto"/>
                              <w:ind w:right="4956"/>
                              <w:rPr>
                                <w:sz w:val="18"/>
                              </w:rPr>
                            </w:pPr>
                            <w:proofErr w:type="spellStart"/>
                            <w:r w:rsidRPr="0004267A">
                              <w:rPr>
                                <w:w w:val="90"/>
                                <w:sz w:val="18"/>
                              </w:rPr>
                              <w:t>Address</w:t>
                            </w:r>
                            <w:proofErr w:type="spellEnd"/>
                            <w:r w:rsidRPr="0004267A">
                              <w:rPr>
                                <w:w w:val="90"/>
                                <w:sz w:val="18"/>
                              </w:rPr>
                              <w:t>:</w:t>
                            </w:r>
                            <w:r w:rsidRPr="0004267A">
                              <w:rPr>
                                <w:spacing w:val="-1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04267A">
                              <w:rPr>
                                <w:w w:val="90"/>
                                <w:sz w:val="18"/>
                              </w:rPr>
                              <w:t>Raiņa</w:t>
                            </w:r>
                            <w:r w:rsidRPr="0004267A"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4267A">
                              <w:rPr>
                                <w:w w:val="90"/>
                                <w:sz w:val="18"/>
                              </w:rPr>
                              <w:t>blv</w:t>
                            </w:r>
                            <w:proofErr w:type="spellEnd"/>
                            <w:r w:rsidRPr="0004267A">
                              <w:rPr>
                                <w:w w:val="90"/>
                                <w:sz w:val="18"/>
                              </w:rPr>
                              <w:t>.</w:t>
                            </w:r>
                            <w:r w:rsidRPr="0004267A">
                              <w:rPr>
                                <w:spacing w:val="-1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04267A">
                              <w:rPr>
                                <w:w w:val="90"/>
                                <w:sz w:val="18"/>
                              </w:rPr>
                              <w:t>19,</w:t>
                            </w:r>
                            <w:r w:rsidRPr="0004267A"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4267A">
                              <w:rPr>
                                <w:w w:val="90"/>
                                <w:sz w:val="18"/>
                              </w:rPr>
                              <w:t>Riga</w:t>
                            </w:r>
                            <w:proofErr w:type="spellEnd"/>
                            <w:r w:rsidRPr="0004267A"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04267A">
                              <w:rPr>
                                <w:w w:val="90"/>
                                <w:sz w:val="18"/>
                              </w:rPr>
                              <w:t>LV-1586,</w:t>
                            </w:r>
                            <w:r w:rsidRPr="0004267A">
                              <w:rPr>
                                <w:spacing w:val="-1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04267A">
                              <w:rPr>
                                <w:w w:val="90"/>
                                <w:sz w:val="18"/>
                              </w:rPr>
                              <w:t xml:space="preserve">Latvia </w:t>
                            </w:r>
                            <w:proofErr w:type="spellStart"/>
                            <w:r w:rsidRPr="0004267A">
                              <w:rPr>
                                <w:sz w:val="18"/>
                              </w:rPr>
                              <w:t>Erasmus</w:t>
                            </w:r>
                            <w:proofErr w:type="spellEnd"/>
                            <w:r w:rsidRPr="0004267A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4267A">
                              <w:rPr>
                                <w:sz w:val="18"/>
                              </w:rPr>
                              <w:t>code</w:t>
                            </w:r>
                            <w:proofErr w:type="spellEnd"/>
                            <w:r w:rsidRPr="0004267A">
                              <w:rPr>
                                <w:sz w:val="18"/>
                              </w:rPr>
                              <w:t>: LV RIGA</w:t>
                            </w:r>
                            <w:r w:rsidRPr="0004267A"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 w:rsidRPr="0004267A">
                              <w:rPr>
                                <w:sz w:val="18"/>
                              </w:rPr>
                              <w:t>01</w:t>
                            </w:r>
                          </w:p>
                          <w:p w:rsidR="008903B8" w:rsidRPr="0004267A" w:rsidRDefault="008903B8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  <w:proofErr w:type="spellStart"/>
                            <w:r w:rsidRPr="0004267A">
                              <w:rPr>
                                <w:w w:val="95"/>
                                <w:sz w:val="18"/>
                              </w:rPr>
                              <w:t>Erasmus</w:t>
                            </w:r>
                            <w:proofErr w:type="spellEnd"/>
                            <w:r w:rsidRPr="0004267A">
                              <w:rPr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4267A">
                              <w:rPr>
                                <w:w w:val="95"/>
                                <w:sz w:val="18"/>
                              </w:rPr>
                              <w:t>Institutional</w:t>
                            </w:r>
                            <w:proofErr w:type="spellEnd"/>
                            <w:r w:rsidRPr="0004267A">
                              <w:rPr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4267A">
                              <w:rPr>
                                <w:w w:val="95"/>
                                <w:sz w:val="18"/>
                              </w:rPr>
                              <w:t>Coordinator</w:t>
                            </w:r>
                            <w:proofErr w:type="spellEnd"/>
                            <w:r w:rsidRPr="0004267A">
                              <w:rPr>
                                <w:w w:val="95"/>
                                <w:sz w:val="18"/>
                              </w:rPr>
                              <w:t xml:space="preserve">: Ms. Alina </w:t>
                            </w:r>
                            <w:proofErr w:type="spellStart"/>
                            <w:r w:rsidRPr="0004267A">
                              <w:rPr>
                                <w:w w:val="95"/>
                                <w:sz w:val="18"/>
                              </w:rPr>
                              <w:t>Grzhibovska</w:t>
                            </w:r>
                            <w:proofErr w:type="spellEnd"/>
                            <w:r w:rsidRPr="0004267A">
                              <w:rPr>
                                <w:w w:val="9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04267A">
                              <w:rPr>
                                <w:w w:val="95"/>
                                <w:sz w:val="18"/>
                              </w:rPr>
                              <w:t>International</w:t>
                            </w:r>
                            <w:proofErr w:type="spellEnd"/>
                            <w:r w:rsidRPr="0004267A">
                              <w:rPr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4267A">
                              <w:rPr>
                                <w:w w:val="95"/>
                                <w:sz w:val="18"/>
                              </w:rPr>
                              <w:t>Relations</w:t>
                            </w:r>
                            <w:proofErr w:type="spellEnd"/>
                            <w:r w:rsidRPr="0004267A">
                              <w:rPr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4267A">
                              <w:rPr>
                                <w:w w:val="95"/>
                                <w:sz w:val="18"/>
                              </w:rPr>
                              <w:t>Department</w:t>
                            </w:r>
                            <w:proofErr w:type="spellEnd"/>
                            <w:r w:rsidRPr="0004267A">
                              <w:rPr>
                                <w:w w:val="95"/>
                                <w:sz w:val="18"/>
                              </w:rPr>
                              <w:t>,</w:t>
                            </w:r>
                          </w:p>
                          <w:p w:rsidR="008903B8" w:rsidRPr="0004267A" w:rsidRDefault="008903B8">
                            <w:pPr>
                              <w:pStyle w:val="TableParagraph"/>
                              <w:tabs>
                                <w:tab w:val="left" w:pos="2102"/>
                              </w:tabs>
                              <w:spacing w:line="248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 w:rsidRPr="0004267A">
                              <w:rPr>
                                <w:w w:val="95"/>
                                <w:sz w:val="18"/>
                              </w:rPr>
                              <w:t>ph</w:t>
                            </w:r>
                            <w:proofErr w:type="spellEnd"/>
                            <w:r w:rsidRPr="0004267A">
                              <w:rPr>
                                <w:w w:val="95"/>
                                <w:sz w:val="18"/>
                              </w:rPr>
                              <w:t>.</w:t>
                            </w:r>
                            <w:r w:rsidRPr="0004267A"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04267A">
                              <w:rPr>
                                <w:w w:val="95"/>
                                <w:sz w:val="18"/>
                              </w:rPr>
                              <w:t>+371-67034334;</w:t>
                            </w:r>
                            <w:r w:rsidRPr="0004267A">
                              <w:rPr>
                                <w:w w:val="95"/>
                                <w:sz w:val="18"/>
                              </w:rPr>
                              <w:tab/>
                            </w:r>
                            <w:r w:rsidRPr="0004267A">
                              <w:rPr>
                                <w:sz w:val="18"/>
                              </w:rPr>
                              <w:t>fax +371-67243091; E-</w:t>
                            </w:r>
                            <w:proofErr w:type="spellStart"/>
                            <w:r w:rsidRPr="0004267A">
                              <w:rPr>
                                <w:sz w:val="18"/>
                              </w:rPr>
                              <w:t>mail</w:t>
                            </w:r>
                            <w:proofErr w:type="spellEnd"/>
                            <w:r w:rsidRPr="0004267A">
                              <w:rPr>
                                <w:sz w:val="18"/>
                              </w:rPr>
                              <w:t>:</w:t>
                            </w:r>
                            <w:r w:rsidRPr="0004267A"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hyperlink r:id="rId8">
                              <w:r w:rsidRPr="0004267A">
                                <w:rPr>
                                  <w:sz w:val="18"/>
                                </w:rPr>
                                <w:t>ad@lu.lv</w:t>
                              </w:r>
                            </w:hyperlink>
                          </w:p>
                        </w:tc>
                      </w:tr>
                    </w:tbl>
                    <w:p w:rsidR="008903B8" w:rsidRPr="0004267A" w:rsidRDefault="008903B8" w:rsidP="008903B8">
                      <w:pPr>
                        <w:pStyle w:val="BodyText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6"/>
        </w:rPr>
        <w:t>Der zināt:</w:t>
      </w:r>
    </w:p>
    <w:p w:rsidR="008903B8" w:rsidRDefault="008903B8" w:rsidP="008903B8">
      <w:pPr>
        <w:rPr>
          <w:b/>
          <w:sz w:val="26"/>
        </w:rPr>
      </w:pPr>
    </w:p>
    <w:p w:rsidR="008903B8" w:rsidRDefault="008903B8" w:rsidP="008903B8">
      <w:pPr>
        <w:rPr>
          <w:b/>
          <w:sz w:val="26"/>
        </w:rPr>
      </w:pPr>
    </w:p>
    <w:p w:rsidR="008903B8" w:rsidRDefault="008903B8" w:rsidP="008903B8">
      <w:pPr>
        <w:rPr>
          <w:b/>
          <w:sz w:val="26"/>
        </w:rPr>
      </w:pPr>
    </w:p>
    <w:p w:rsidR="008903B8" w:rsidRDefault="008903B8" w:rsidP="008903B8">
      <w:pPr>
        <w:rPr>
          <w:b/>
          <w:sz w:val="26"/>
        </w:rPr>
      </w:pPr>
    </w:p>
    <w:p w:rsidR="008903B8" w:rsidRDefault="008903B8" w:rsidP="008903B8">
      <w:pPr>
        <w:rPr>
          <w:b/>
          <w:sz w:val="26"/>
        </w:rPr>
      </w:pPr>
    </w:p>
    <w:p w:rsidR="008903B8" w:rsidRDefault="008903B8" w:rsidP="008903B8">
      <w:pPr>
        <w:rPr>
          <w:b/>
          <w:sz w:val="26"/>
        </w:rPr>
      </w:pPr>
    </w:p>
    <w:p w:rsidR="008903B8" w:rsidRDefault="008903B8" w:rsidP="008903B8">
      <w:pPr>
        <w:spacing w:before="2"/>
        <w:rPr>
          <w:b/>
          <w:sz w:val="29"/>
        </w:rPr>
      </w:pPr>
    </w:p>
    <w:p w:rsidR="008903B8" w:rsidRDefault="008903B8" w:rsidP="008903B8">
      <w:pPr>
        <w:ind w:left="117"/>
        <w:rPr>
          <w:b/>
          <w:sz w:val="16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2233930</wp:posOffset>
                </wp:positionH>
                <wp:positionV relativeFrom="paragraph">
                  <wp:posOffset>335280</wp:posOffset>
                </wp:positionV>
                <wp:extent cx="1272540" cy="0"/>
                <wp:effectExtent l="5080" t="10795" r="825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  <a:noFill/>
                        <a:ln w="899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118C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9pt,26.4pt" to="276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ddHwIAADY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" strokecolor="blue" strokeweight=".24983mm">
                <w10:wrap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1029335</wp:posOffset>
                </wp:positionV>
                <wp:extent cx="202565" cy="0"/>
                <wp:effectExtent l="13335" t="9525" r="1270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89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875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55pt,81.05pt" to="333.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m9HAIAADU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" strokeweight=".24983mm">
                <w10:wrap anchorx="page"/>
              </v:line>
            </w:pict>
          </mc:Fallback>
        </mc:AlternateContent>
      </w:r>
      <w:r>
        <w:rPr>
          <w:b/>
          <w:w w:val="97"/>
          <w:sz w:val="160"/>
        </w:rPr>
        <w:t>!</w:t>
      </w:r>
    </w:p>
    <w:p w:rsidR="008903B8" w:rsidRDefault="008903B8" w:rsidP="008903B8">
      <w:pPr>
        <w:spacing w:before="9"/>
        <w:rPr>
          <w:b/>
          <w:sz w:val="181"/>
        </w:rPr>
      </w:pPr>
    </w:p>
    <w:p w:rsidR="00C97D94" w:rsidRPr="008903B8" w:rsidRDefault="008903B8" w:rsidP="008903B8">
      <w:pPr>
        <w:pStyle w:val="BodyText"/>
        <w:spacing w:before="1"/>
        <w:ind w:left="117"/>
        <w:rPr>
          <w:u w:val="none"/>
        </w:rPr>
      </w:pPr>
      <w:r>
        <w:rPr>
          <w:u w:val="none"/>
        </w:rPr>
        <w:t xml:space="preserve">Papildus jautājumi: </w:t>
      </w:r>
      <w:hyperlink r:id="rId9" w:history="1">
        <w:r w:rsidRPr="00F4230C">
          <w:rPr>
            <w:rStyle w:val="Hyperlink"/>
            <w:u w:color="0000FF"/>
          </w:rPr>
          <w:t>aleksandra.vonda@lu.lv</w:t>
        </w:r>
        <w:r w:rsidRPr="00F4230C">
          <w:rPr>
            <w:rStyle w:val="Hyperlink"/>
          </w:rPr>
          <w:t xml:space="preserve"> </w:t>
        </w:r>
      </w:hyperlink>
      <w:r>
        <w:rPr>
          <w:u w:val="none"/>
        </w:rPr>
        <w:t>vai klātienē 331.kabientā piesakoties iepriekš</w:t>
      </w:r>
      <w:bookmarkStart w:id="0" w:name="_GoBack"/>
      <w:bookmarkEnd w:id="0"/>
    </w:p>
    <w:sectPr w:rsidR="00C97D94" w:rsidRPr="008903B8" w:rsidSect="008903B8">
      <w:pgSz w:w="11910" w:h="16840"/>
      <w:pgMar w:top="84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B8"/>
    <w:rsid w:val="008903B8"/>
    <w:rsid w:val="00C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3656A-3D9E-48C8-89C3-109BE843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03B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lv" w:eastAsia="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03B8"/>
    <w:rPr>
      <w:rFonts w:ascii="Times New Roman" w:eastAsia="Times New Roman" w:hAnsi="Times New Roman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903B8"/>
    <w:rPr>
      <w:rFonts w:ascii="Times New Roman" w:eastAsia="Times New Roman" w:hAnsi="Times New Roman" w:cs="Times New Roman"/>
      <w:u w:val="single" w:color="000000"/>
      <w:lang w:val="lv" w:eastAsia="lv"/>
    </w:rPr>
  </w:style>
  <w:style w:type="paragraph" w:customStyle="1" w:styleId="TableParagraph">
    <w:name w:val="Table Paragraph"/>
    <w:basedOn w:val="Normal"/>
    <w:uiPriority w:val="1"/>
    <w:qFormat/>
    <w:rsid w:val="008903B8"/>
    <w:pPr>
      <w:spacing w:before="16"/>
      <w:ind w:left="105"/>
    </w:pPr>
  </w:style>
  <w:style w:type="character" w:styleId="Hyperlink">
    <w:name w:val="Hyperlink"/>
    <w:basedOn w:val="DefaultParagraphFont"/>
    <w:uiPriority w:val="99"/>
    <w:unhideWhenUsed/>
    <w:rsid w:val="00890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lu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ntija.maculevica@lu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@lu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ntija.maculevica@lu.l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leksandra.vonda@lu.l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Cap14-01</dc:creator>
  <cp:keywords/>
  <dc:description/>
  <cp:lastModifiedBy>Cap14-01</cp:lastModifiedBy>
  <cp:revision>1</cp:revision>
  <dcterms:created xsi:type="dcterms:W3CDTF">2018-09-13T09:56:00Z</dcterms:created>
  <dcterms:modified xsi:type="dcterms:W3CDTF">2018-09-13T09:57:00Z</dcterms:modified>
</cp:coreProperties>
</file>